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Accessibility Supplies | 2026 Buyer Checklist</w:t>
      </w:r>
    </w:p>
    <w:p>
      <w:pPr/>
      <w:r>
        <w:t>Review register 1 of 4 • U.S. hospitality projects</w:t>
      </w:r>
    </w:p>
    <w:p>
      <w:pPr/>
      <w:r>
        <w:t>Property / location / item ID: ______________________________________________</w:t>
      </w:r>
    </w:p>
    <w:p>
      <w:pPr/>
      <w:r>
        <w:t>Manufacturer / model / revision: __________________________________________</w:t>
      </w:r>
    </w:p>
    <w:p>
      <w:pPr/>
      <w:r>
        <w:t>Review gate / reviewer / date: ______________________________________________</w:t>
      </w:r>
    </w:p>
    <w:p>
      <w:pPr/>
      <w:r>
        <w:t>Pass = evidence accepted. Hold = unresolved. Fail = requirement not met. N/A = written reason accepted. Blank means Hold. This register is not a certification.</w:t>
      </w:r>
    </w:p>
    <w:p>
      <w:pPr>
        <w:pStyle w:val="Heading3"/>
      </w:pPr>
      <w:r>
        <w:t>01  Jurisdiction and scope</w:t>
      </w:r>
    </w:p>
    <w:p>
      <w:pPr/>
      <w:r>
        <w:t>Applicable requirements and project conditions recorded; reviewer assigned. Suggested owner: Design / accessibility reviewer.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02  Exact product identity</w:t>
      </w:r>
    </w:p>
    <w:p>
      <w:pPr/>
      <w:r>
        <w:t>Manufacturer, model, revision, finish and accessories match the approved schedule. Suggested owner: Purchasing.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03  Intended function and capacity</w:t>
      </w:r>
    </w:p>
    <w:p>
      <w:pPr/>
      <w:r>
        <w:t>Documented use and rated limits meet the specified application. Suggested owner: Reviewer / supplier.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04  Dimensions and operating space</w:t>
      </w:r>
    </w:p>
    <w:p>
      <w:pPr/>
      <w:r>
        <w:t>Drawings and measurements confirm fit, approach and deployed clearance. Suggested owner: Design / installer.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r>
        <w:br w:type="page"/>
      </w:r>
    </w:p>
    <w:p>
      <w:pPr>
        <w:pStyle w:val="Heading1"/>
      </w:pPr>
      <w:r>
        <w:t>Accessibility Supplies | 2026 Buyer Checklist</w:t>
      </w:r>
    </w:p>
    <w:p>
      <w:pPr/>
      <w:r>
        <w:t>Review register 2 of 4 • U.S. hospitality projects</w:t>
      </w:r>
    </w:p>
    <w:p>
      <w:pPr/>
      <w:r>
        <w:t>Property / location / item ID: ______________________________________________</w:t>
      </w:r>
    </w:p>
    <w:p>
      <w:pPr/>
      <w:r>
        <w:t>Manufacturer / model / revision: __________________________________________</w:t>
      </w:r>
    </w:p>
    <w:p>
      <w:pPr/>
      <w:r>
        <w:t>Review gate / reviewer / date: ______________________________________________</w:t>
      </w:r>
    </w:p>
    <w:p>
      <w:pPr/>
      <w:r>
        <w:t>Record evidence and an action owner for each unresolved check. N/A requires an accepted reason. Blank status means Hold.</w:t>
      </w:r>
    </w:p>
    <w:p>
      <w:pPr>
        <w:pStyle w:val="Heading3"/>
      </w:pPr>
      <w:r>
        <w:t>05  Supports and anchorage</w:t>
      </w:r>
    </w:p>
    <w:p>
      <w:pPr/>
      <w:r>
        <w:t>Product evidence, substrate, backing and attachment design are accepted. Suggested owner: Structural reviewer / installer.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06  Controls and reach</w:t>
      </w:r>
    </w:p>
    <w:p>
      <w:pPr/>
      <w:r>
        <w:t>Applicable reach, operation and placement criteria are verified. Suggested owner: Accessibility reviewer.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07  Mechanical condition</w:t>
      </w:r>
    </w:p>
    <w:p>
      <w:pPr/>
      <w:r>
        <w:t>Edges, hinges, stability and moving parts pass the approved inspection. Suggested owner: Receiving / installer.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08  Cleaning and exposure</w:t>
      </w:r>
    </w:p>
    <w:p>
      <w:pPr/>
      <w:r>
        <w:t>Manufacturer confirms cleaning method and suitability for the environment. Suggested owner: Housekeeping / engineering.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r>
        <w:br w:type="page"/>
      </w:r>
    </w:p>
    <w:p>
      <w:pPr>
        <w:pStyle w:val="Heading1"/>
      </w:pPr>
      <w:r>
        <w:t>Accessibility Supplies | 2026 Buyer Checklist</w:t>
      </w:r>
    </w:p>
    <w:p>
      <w:pPr/>
      <w:r>
        <w:t>Review register 3 of 4 • U.S. hospitality projects</w:t>
      </w:r>
    </w:p>
    <w:p>
      <w:pPr/>
      <w:r>
        <w:t>Property / location / item ID: ______________________________________________</w:t>
      </w:r>
    </w:p>
    <w:p>
      <w:pPr/>
      <w:r>
        <w:t>Manufacturer / model / revision: __________________________________________</w:t>
      </w:r>
    </w:p>
    <w:p>
      <w:pPr/>
      <w:r>
        <w:t>Review gate / reviewer / date: ______________________________________________</w:t>
      </w:r>
    </w:p>
    <w:p>
      <w:pPr/>
      <w:r>
        <w:t>Record evidence and an action owner for each unresolved check. N/A requires an accepted reason. Blank status means Hold.</w:t>
      </w:r>
    </w:p>
    <w:p>
      <w:pPr>
        <w:pStyle w:val="Heading3"/>
      </w:pPr>
      <w:r>
        <w:t>09  Power and interfaces</w:t>
      </w:r>
    </w:p>
    <w:p>
      <w:pPr/>
      <w:r>
        <w:t>Required power, charging and system compatibility are documented and tested. Suggested owner: Engineering / system specialist.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10  Communication function</w:t>
      </w:r>
    </w:p>
    <w:p>
      <w:pPr/>
      <w:r>
        <w:t>Intended interaction works end to end; life-safety responsibilities are separated. Suggested owner: Operations / system specialist.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11  Pool entry, if applicable</w:t>
      </w:r>
    </w:p>
    <w:p>
      <w:pPr/>
      <w:r>
        <w:t>Site-specific lift or entry review and commissioning are accepted. Suggested owner: Pool / accessibility reviewer.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12  Delivery and substitutions</w:t>
      </w:r>
    </w:p>
    <w:p>
      <w:pPr/>
      <w:r>
        <w:t>Received model and components match approval; changes are re-reviewed. Suggested owner: Purchasing / receiving.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r>
        <w:br w:type="page"/>
      </w:r>
    </w:p>
    <w:p>
      <w:pPr>
        <w:pStyle w:val="Heading1"/>
      </w:pPr>
      <w:r>
        <w:t>Accessibility Supplies | 2026 Buyer Checklist</w:t>
      </w:r>
    </w:p>
    <w:p>
      <w:pPr/>
      <w:r>
        <w:t>Review register 4 of 4 • U.S. hospitality projects</w:t>
      </w:r>
    </w:p>
    <w:p>
      <w:pPr/>
      <w:r>
        <w:t>Property / location / item ID: ______________________________________________</w:t>
      </w:r>
    </w:p>
    <w:p>
      <w:pPr/>
      <w:r>
        <w:t>Manufacturer / model / revision: __________________________________________</w:t>
      </w:r>
    </w:p>
    <w:p>
      <w:pPr/>
      <w:r>
        <w:t>Review gate / reviewer / date: ______________________________________________</w:t>
      </w:r>
    </w:p>
    <w:p>
      <w:pPr/>
      <w:r>
        <w:t>Record evidence and an action owner for each unresolved check. N/A requires an accepted reason. Blank status means Hold.</w:t>
      </w:r>
    </w:p>
    <w:p>
      <w:pPr>
        <w:pStyle w:val="Heading3"/>
      </w:pPr>
      <w:r>
        <w:t>13  Installation and commissioning</w:t>
      </w:r>
    </w:p>
    <w:p>
      <w:pPr/>
      <w:r>
        <w:t>As-built checks and prescribed functional tests are complete. Suggested owner: Installer / engineering.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14  Staff and availability</w:t>
      </w:r>
    </w:p>
    <w:p>
      <w:pPr/>
      <w:r>
        <w:t>Issue, storage, charging, cleaning and fault procedures have named owners. Suggested owner: Operations.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15  Service and traceability</w:t>
      </w:r>
    </w:p>
    <w:p>
      <w:pPr/>
      <w:r>
        <w:t>Parts, manuals, warranty terms and fault records are linked to the item ID. Suggested owner: Engineering / purchasing.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>
        <w:pStyle w:val="Heading3"/>
      </w:pPr>
      <w:r>
        <w:t>16  Final release</w:t>
      </w:r>
    </w:p>
    <w:p>
      <w:pPr/>
      <w:r>
        <w:t>Evidence is accepted; applicable items Pass; N/A reasons and release are signed. Suggested owner: Authorized property reviewer.</w:t>
      </w:r>
    </w:p>
    <w:p>
      <w:pPr/>
      <w:r>
        <w:t>Status: __________  Reviewed by / date: ____________________________________</w:t>
      </w:r>
    </w:p>
    <w:p>
      <w:pPr/>
      <w:r>
        <w:t>Evidence / N/A reason / action owner / due date: ______________________________</w:t>
      </w:r>
    </w:p>
    <w:p>
      <w:pPr/>
      <w:r>
        <w:t>Purchase: resolve pre-order requirements and carry later checks with owner and due date. Guest use: applicable rows Pass, evidence and N/A reasons accepted, and authorized release signed.</w:t>
      </w:r>
    </w:p>
    <w:p>
      <w:pPr/>
      <w:r>
        <w:t>Authorized release / name / signature / date: __________________________________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7354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7354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17354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Calibri" w:hAnsi="Calibri"/>
      <w:color w:val="17354B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54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Supplies: 2026 Buyer Checklist</dc:title>
  <dc:subject/>
  <dc:creator>KW Hospitality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